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AF4AA" w14:textId="3895F093" w:rsidR="00BB2B45" w:rsidRPr="00BB2B45" w:rsidRDefault="0007725C" w:rsidP="00975D03">
      <w:pPr>
        <w:spacing w:after="0" w:line="240" w:lineRule="auto"/>
        <w:rPr>
          <w:rFonts w:eastAsia="Times New Roman" w:cstheme="minorHAnsi"/>
          <w:b/>
          <w:bCs/>
          <w:kern w:val="0"/>
          <w:sz w:val="28"/>
          <w:szCs w:val="28"/>
          <w:lang w:val="bg-BG"/>
          <w14:ligatures w14:val="none"/>
        </w:rPr>
      </w:pPr>
      <w:r w:rsidRPr="0007725C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 xml:space="preserve">Nutri-Plus Gel® </w:t>
      </w:r>
      <w:r w:rsidR="00975D03" w:rsidRPr="003773F9">
        <w:rPr>
          <w:rFonts w:eastAsia="Times New Roman" w:cstheme="minorHAnsi"/>
          <w:b/>
          <w:bCs/>
          <w:kern w:val="0"/>
          <w:sz w:val="28"/>
          <w:szCs w:val="28"/>
          <w14:ligatures w14:val="none"/>
        </w:rPr>
        <w:t xml:space="preserve">- </w:t>
      </w:r>
      <w:proofErr w:type="spellStart"/>
      <w:r w:rsidR="00BB2B45" w:rsidRPr="00BB2B45">
        <w:rPr>
          <w:rFonts w:eastAsia="Times New Roman" w:cstheme="minorHAnsi"/>
          <w:b/>
          <w:bCs/>
          <w:kern w:val="36"/>
          <w:sz w:val="28"/>
          <w:szCs w:val="28"/>
          <w14:ligatures w14:val="none"/>
        </w:rPr>
        <w:t>енергийна</w:t>
      </w:r>
      <w:proofErr w:type="spellEnd"/>
      <w:r w:rsidR="00BB2B45" w:rsidRPr="00BB2B45">
        <w:rPr>
          <w:rFonts w:eastAsia="Times New Roman" w:cstheme="minorHAnsi"/>
          <w:b/>
          <w:bCs/>
          <w:kern w:val="36"/>
          <w:sz w:val="28"/>
          <w:szCs w:val="28"/>
          <w14:ligatures w14:val="none"/>
        </w:rPr>
        <w:t xml:space="preserve"> </w:t>
      </w:r>
      <w:proofErr w:type="spellStart"/>
      <w:r w:rsidR="00BB2B45" w:rsidRPr="00BB2B45">
        <w:rPr>
          <w:rFonts w:eastAsia="Times New Roman" w:cstheme="minorHAnsi"/>
          <w:b/>
          <w:bCs/>
          <w:kern w:val="36"/>
          <w:sz w:val="28"/>
          <w:szCs w:val="28"/>
          <w14:ligatures w14:val="none"/>
        </w:rPr>
        <w:t>мултивитаминна</w:t>
      </w:r>
      <w:proofErr w:type="spellEnd"/>
      <w:r w:rsidR="00BB2B45" w:rsidRPr="00BB2B45">
        <w:rPr>
          <w:rFonts w:eastAsia="Times New Roman" w:cstheme="minorHAnsi"/>
          <w:b/>
          <w:bCs/>
          <w:kern w:val="36"/>
          <w:sz w:val="28"/>
          <w:szCs w:val="28"/>
          <w14:ligatures w14:val="none"/>
        </w:rPr>
        <w:t xml:space="preserve"> </w:t>
      </w:r>
      <w:proofErr w:type="spellStart"/>
      <w:r w:rsidR="00BB2B45" w:rsidRPr="00BB2B45">
        <w:rPr>
          <w:rFonts w:eastAsia="Times New Roman" w:cstheme="minorHAnsi"/>
          <w:b/>
          <w:bCs/>
          <w:kern w:val="36"/>
          <w:sz w:val="28"/>
          <w:szCs w:val="28"/>
          <w14:ligatures w14:val="none"/>
        </w:rPr>
        <w:t>хранителна</w:t>
      </w:r>
      <w:proofErr w:type="spellEnd"/>
      <w:r w:rsidR="00BB2B45" w:rsidRPr="00BB2B45">
        <w:rPr>
          <w:rFonts w:eastAsia="Times New Roman" w:cstheme="minorHAnsi"/>
          <w:b/>
          <w:bCs/>
          <w:kern w:val="36"/>
          <w:sz w:val="28"/>
          <w:szCs w:val="28"/>
          <w14:ligatures w14:val="none"/>
        </w:rPr>
        <w:t xml:space="preserve"> </w:t>
      </w:r>
      <w:proofErr w:type="spellStart"/>
      <w:r w:rsidR="00BB2B45" w:rsidRPr="00BB2B45">
        <w:rPr>
          <w:rFonts w:eastAsia="Times New Roman" w:cstheme="minorHAnsi"/>
          <w:b/>
          <w:bCs/>
          <w:kern w:val="36"/>
          <w:sz w:val="28"/>
          <w:szCs w:val="28"/>
          <w14:ligatures w14:val="none"/>
        </w:rPr>
        <w:t>добавка</w:t>
      </w:r>
      <w:proofErr w:type="spellEnd"/>
      <w:r w:rsidR="00BB2B45" w:rsidRPr="00BB2B45">
        <w:rPr>
          <w:rFonts w:eastAsia="Times New Roman" w:cstheme="minorHAnsi"/>
          <w:b/>
          <w:bCs/>
          <w:kern w:val="36"/>
          <w:sz w:val="28"/>
          <w:szCs w:val="28"/>
          <w14:ligatures w14:val="none"/>
        </w:rPr>
        <w:t xml:space="preserve"> 120 </w:t>
      </w:r>
      <w:proofErr w:type="spellStart"/>
      <w:r w:rsidR="00BB2B45" w:rsidRPr="00BB2B45">
        <w:rPr>
          <w:rFonts w:eastAsia="Times New Roman" w:cstheme="minorHAnsi"/>
          <w:b/>
          <w:bCs/>
          <w:kern w:val="36"/>
          <w:sz w:val="28"/>
          <w:szCs w:val="28"/>
          <w14:ligatures w14:val="none"/>
        </w:rPr>
        <w:t>гр</w:t>
      </w:r>
      <w:proofErr w:type="spellEnd"/>
      <w:r w:rsidR="00BB2B45" w:rsidRPr="00BB2B45">
        <w:rPr>
          <w:rFonts w:eastAsia="Times New Roman" w:cstheme="minorHAnsi"/>
          <w:b/>
          <w:bCs/>
          <w:kern w:val="36"/>
          <w:sz w:val="28"/>
          <w:szCs w:val="28"/>
          <w14:ligatures w14:val="none"/>
        </w:rPr>
        <w:t>.</w:t>
      </w:r>
    </w:p>
    <w:p w14:paraId="4FFCA248" w14:textId="77777777" w:rsidR="001D509F" w:rsidRPr="003773F9" w:rsidRDefault="001D509F" w:rsidP="0007725C">
      <w:pPr>
        <w:spacing w:after="0" w:line="240" w:lineRule="auto"/>
        <w:rPr>
          <w:rFonts w:eastAsia="Times New Roman" w:cstheme="minorHAnsi"/>
          <w:kern w:val="0"/>
          <w:sz w:val="22"/>
          <w:szCs w:val="22"/>
          <w14:ligatures w14:val="none"/>
        </w:rPr>
      </w:pPr>
    </w:p>
    <w:p w14:paraId="3E2230DD" w14:textId="2E88663A" w:rsidR="0064208D" w:rsidRPr="003773F9" w:rsidRDefault="0064208D" w:rsidP="0064208D">
      <w:pPr>
        <w:spacing w:after="0" w:line="240" w:lineRule="auto"/>
        <w:rPr>
          <w:rFonts w:eastAsia="Times New Roman" w:cstheme="minorHAnsi"/>
          <w:kern w:val="0"/>
          <w:sz w:val="22"/>
          <w:szCs w:val="22"/>
          <w:lang w:val="bg-BG"/>
          <w14:ligatures w14:val="none"/>
        </w:rPr>
      </w:pP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Високоенерги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:lang w:val="bg-BG"/>
          <w14:ligatures w14:val="none"/>
        </w:rPr>
        <w:t>йна</w:t>
      </w:r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хранител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:lang w:val="bg-BG"/>
          <w14:ligatures w14:val="none"/>
        </w:rPr>
        <w:t>на добавка</w:t>
      </w:r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с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витамини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и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минерали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за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котки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и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кучета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с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повишени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енергийни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нужди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.</w:t>
      </w:r>
    </w:p>
    <w:p w14:paraId="519B9559" w14:textId="6AF8F379" w:rsidR="003773F9" w:rsidRPr="003773F9" w:rsidRDefault="003773F9" w:rsidP="003773F9">
      <w:pPr>
        <w:spacing w:after="0" w:line="240" w:lineRule="auto"/>
        <w:rPr>
          <w:rFonts w:eastAsia="Times New Roman" w:cstheme="minorHAnsi"/>
          <w:kern w:val="0"/>
          <w:sz w:val="22"/>
          <w:szCs w:val="22"/>
          <w14:ligatures w14:val="none"/>
        </w:rPr>
      </w:pP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Отличен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източник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на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proofErr w:type="gram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енергия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:lang w:val="bg-BG"/>
          <w14:ligatures w14:val="none"/>
        </w:rPr>
        <w:t xml:space="preserve"> .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Богата</w:t>
      </w:r>
      <w:proofErr w:type="spellEnd"/>
      <w:proofErr w:type="gram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на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хранителни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вещества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формула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:lang w:val="bg-BG"/>
          <w14:ligatures w14:val="none"/>
        </w:rPr>
        <w:t xml:space="preserve">.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Лесен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за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употреба</w:t>
      </w:r>
      <w:proofErr w:type="spellEnd"/>
    </w:p>
    <w:p w14:paraId="4158B8E2" w14:textId="77777777" w:rsidR="003773F9" w:rsidRPr="003773F9" w:rsidRDefault="003773F9" w:rsidP="0064208D">
      <w:pPr>
        <w:spacing w:after="0" w:line="240" w:lineRule="auto"/>
        <w:rPr>
          <w:rFonts w:eastAsia="Times New Roman" w:cstheme="minorHAnsi"/>
          <w:kern w:val="0"/>
          <w:sz w:val="22"/>
          <w:szCs w:val="22"/>
          <w:lang w:val="bg-BG"/>
          <w14:ligatures w14:val="none"/>
        </w:rPr>
      </w:pPr>
    </w:p>
    <w:p w14:paraId="40B954F1" w14:textId="77777777" w:rsidR="0064208D" w:rsidRDefault="0064208D" w:rsidP="0064208D">
      <w:pPr>
        <w:spacing w:after="0" w:line="240" w:lineRule="auto"/>
        <w:rPr>
          <w:rFonts w:eastAsia="Times New Roman" w:cstheme="minorHAnsi"/>
          <w:kern w:val="0"/>
          <w:sz w:val="22"/>
          <w:szCs w:val="22"/>
          <w:lang w:val="bg-BG"/>
          <w14:ligatures w14:val="none"/>
        </w:rPr>
      </w:pP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Има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моменти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в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живота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на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вашия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домашен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любимец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,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когато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той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се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нуждае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от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допълнителна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хранителна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подкрепа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.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Помогнете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да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посрещне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нуждите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си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от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енергия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и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хранителни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вещества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с Nutri-Plus Gel® —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високоенергиен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суплемент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за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котки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и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кучета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.</w:t>
      </w:r>
    </w:p>
    <w:p w14:paraId="3383E48E" w14:textId="77777777" w:rsidR="00902252" w:rsidRPr="00902252" w:rsidRDefault="00902252" w:rsidP="0064208D">
      <w:pPr>
        <w:spacing w:after="0" w:line="240" w:lineRule="auto"/>
        <w:rPr>
          <w:rFonts w:eastAsia="Times New Roman" w:cstheme="minorHAnsi"/>
          <w:kern w:val="0"/>
          <w:sz w:val="22"/>
          <w:szCs w:val="22"/>
          <w:lang w:val="bg-BG"/>
          <w14:ligatures w14:val="none"/>
        </w:rPr>
      </w:pPr>
    </w:p>
    <w:p w14:paraId="70288A4C" w14:textId="37D5A1F3" w:rsidR="00446C8F" w:rsidRPr="00902252" w:rsidRDefault="005830D0" w:rsidP="0064208D">
      <w:pPr>
        <w:spacing w:after="0" w:line="240" w:lineRule="auto"/>
        <w:rPr>
          <w:rFonts w:eastAsia="Times New Roman" w:cstheme="minorHAnsi"/>
          <w:b/>
          <w:bCs/>
          <w:kern w:val="0"/>
          <w:sz w:val="22"/>
          <w:szCs w:val="22"/>
          <w:lang w:val="bg-BG"/>
          <w14:ligatures w14:val="none"/>
        </w:rPr>
      </w:pPr>
      <w:r>
        <w:rPr>
          <w:rFonts w:eastAsia="Times New Roman" w:cstheme="minorHAnsi"/>
          <w:b/>
          <w:bCs/>
          <w:kern w:val="0"/>
          <w:sz w:val="22"/>
          <w:szCs w:val="22"/>
          <w:lang w:val="bg-BG"/>
          <w14:ligatures w14:val="none"/>
        </w:rPr>
        <w:t>Ползи и х</w:t>
      </w:r>
      <w:r w:rsidR="00446C8F" w:rsidRPr="00902252">
        <w:rPr>
          <w:rFonts w:eastAsia="Times New Roman" w:cstheme="minorHAnsi"/>
          <w:b/>
          <w:bCs/>
          <w:kern w:val="0"/>
          <w:sz w:val="22"/>
          <w:szCs w:val="22"/>
          <w:lang w:val="bg-BG"/>
          <w14:ligatures w14:val="none"/>
        </w:rPr>
        <w:t xml:space="preserve">арактеристики: </w:t>
      </w:r>
    </w:p>
    <w:p w14:paraId="20FC8668" w14:textId="4997DBFD" w:rsidR="0064208D" w:rsidRPr="007B2E0D" w:rsidRDefault="0064208D" w:rsidP="0064208D">
      <w:pPr>
        <w:spacing w:after="0" w:line="240" w:lineRule="auto"/>
        <w:rPr>
          <w:rFonts w:eastAsia="Times New Roman" w:cstheme="minorHAnsi"/>
          <w:kern w:val="0"/>
          <w:sz w:val="22"/>
          <w:szCs w:val="22"/>
          <w:lang w:val="bg-BG"/>
          <w14:ligatures w14:val="none"/>
        </w:rPr>
      </w:pPr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•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Висока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енергийна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плътност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и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добавени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витамини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и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минерали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.</w:t>
      </w:r>
      <w:r w:rsidR="007B2E0D">
        <w:rPr>
          <w:rFonts w:eastAsia="Times New Roman" w:cstheme="minorHAnsi"/>
          <w:kern w:val="0"/>
          <w:sz w:val="22"/>
          <w:szCs w:val="22"/>
          <w:lang w:val="bg-BG"/>
          <w14:ligatures w14:val="none"/>
        </w:rPr>
        <w:t xml:space="preserve"> </w:t>
      </w:r>
      <w:proofErr w:type="spellStart"/>
      <w:r w:rsidR="007B2E0D" w:rsidRPr="003773F9">
        <w:rPr>
          <w:rFonts w:eastAsia="Times New Roman" w:cstheme="minorHAnsi"/>
          <w:kern w:val="0"/>
          <w:sz w:val="22"/>
          <w:szCs w:val="22"/>
          <w14:ligatures w14:val="none"/>
        </w:rPr>
        <w:t>Осигурява</w:t>
      </w:r>
      <w:proofErr w:type="spellEnd"/>
      <w:r w:rsidR="007B2E0D"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="007B2E0D" w:rsidRPr="003773F9">
        <w:rPr>
          <w:rFonts w:eastAsia="Times New Roman" w:cstheme="minorHAnsi"/>
          <w:kern w:val="0"/>
          <w:sz w:val="22"/>
          <w:szCs w:val="22"/>
          <w14:ligatures w14:val="none"/>
        </w:rPr>
        <w:t>бърза</w:t>
      </w:r>
      <w:proofErr w:type="spellEnd"/>
      <w:r w:rsidR="007B2E0D"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и </w:t>
      </w:r>
      <w:proofErr w:type="spellStart"/>
      <w:r w:rsidR="007B2E0D" w:rsidRPr="003773F9">
        <w:rPr>
          <w:rFonts w:eastAsia="Times New Roman" w:cstheme="minorHAnsi"/>
          <w:kern w:val="0"/>
          <w:sz w:val="22"/>
          <w:szCs w:val="22"/>
          <w14:ligatures w14:val="none"/>
        </w:rPr>
        <w:t>дълготрайна</w:t>
      </w:r>
      <w:proofErr w:type="spellEnd"/>
      <w:r w:rsidR="007B2E0D"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="007B2E0D" w:rsidRPr="003773F9">
        <w:rPr>
          <w:rFonts w:eastAsia="Times New Roman" w:cstheme="minorHAnsi"/>
          <w:kern w:val="0"/>
          <w:sz w:val="22"/>
          <w:szCs w:val="22"/>
          <w14:ligatures w14:val="none"/>
        </w:rPr>
        <w:t>енергия</w:t>
      </w:r>
      <w:proofErr w:type="spellEnd"/>
      <w:r w:rsidR="007B2E0D" w:rsidRPr="003773F9">
        <w:rPr>
          <w:rFonts w:eastAsia="Times New Roman" w:cstheme="minorHAnsi"/>
          <w:kern w:val="0"/>
          <w:sz w:val="22"/>
          <w:szCs w:val="22"/>
          <w14:ligatures w14:val="none"/>
        </w:rPr>
        <w:t>.</w:t>
      </w:r>
    </w:p>
    <w:p w14:paraId="12BD09FE" w14:textId="73348052" w:rsidR="0064208D" w:rsidRPr="003773F9" w:rsidRDefault="0064208D" w:rsidP="0064208D">
      <w:pPr>
        <w:spacing w:after="0" w:line="240" w:lineRule="auto"/>
        <w:rPr>
          <w:rFonts w:eastAsia="Times New Roman" w:cstheme="minorHAnsi"/>
          <w:kern w:val="0"/>
          <w:sz w:val="22"/>
          <w:szCs w:val="22"/>
          <w14:ligatures w14:val="none"/>
        </w:rPr>
      </w:pPr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•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Комбинация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от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бързо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и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бавно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усвояващи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се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енергийни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източници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за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покриване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на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краткосрочните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и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дългосрочните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енергийни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нужди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.</w:t>
      </w:r>
    </w:p>
    <w:p w14:paraId="79351050" w14:textId="402BC8CB" w:rsidR="0064208D" w:rsidRPr="003773F9" w:rsidRDefault="0064208D" w:rsidP="0064208D">
      <w:pPr>
        <w:spacing w:after="0" w:line="240" w:lineRule="auto"/>
        <w:rPr>
          <w:rFonts w:eastAsia="Times New Roman" w:cstheme="minorHAnsi"/>
          <w:kern w:val="0"/>
          <w:sz w:val="22"/>
          <w:szCs w:val="22"/>
          <w14:ligatures w14:val="none"/>
        </w:rPr>
      </w:pPr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•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Идеален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за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подпомагане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при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физическо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натоварване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по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време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на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работа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,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лов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,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тренировки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или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състезания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.</w:t>
      </w:r>
    </w:p>
    <w:p w14:paraId="03BFD25D" w14:textId="6AC2E916" w:rsidR="0064208D" w:rsidRPr="003773F9" w:rsidRDefault="0064208D" w:rsidP="0064208D">
      <w:pPr>
        <w:spacing w:after="0" w:line="240" w:lineRule="auto"/>
        <w:rPr>
          <w:rFonts w:eastAsia="Times New Roman" w:cstheme="minorHAnsi"/>
          <w:kern w:val="0"/>
          <w:sz w:val="22"/>
          <w:szCs w:val="22"/>
          <w14:ligatures w14:val="none"/>
        </w:rPr>
      </w:pPr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•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Покрива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допълнителните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енергийни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нужди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на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бременни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или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кърмещи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котки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и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кучета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.</w:t>
      </w:r>
    </w:p>
    <w:p w14:paraId="70F5F2A7" w14:textId="5274ECEC" w:rsidR="0064208D" w:rsidRPr="003773F9" w:rsidRDefault="0064208D" w:rsidP="0064208D">
      <w:pPr>
        <w:spacing w:after="0" w:line="240" w:lineRule="auto"/>
        <w:rPr>
          <w:rFonts w:eastAsia="Times New Roman" w:cstheme="minorHAnsi"/>
          <w:kern w:val="0"/>
          <w:sz w:val="22"/>
          <w:szCs w:val="22"/>
          <w14:ligatures w14:val="none"/>
        </w:rPr>
      </w:pPr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•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Подпомага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бързия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растеж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и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високите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енергийни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нужди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при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котенца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и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кученца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.</w:t>
      </w:r>
    </w:p>
    <w:p w14:paraId="266AEBB4" w14:textId="4DE0E764" w:rsidR="0064208D" w:rsidRPr="003773F9" w:rsidRDefault="0064208D" w:rsidP="0064208D">
      <w:pPr>
        <w:spacing w:after="0" w:line="240" w:lineRule="auto"/>
        <w:rPr>
          <w:rFonts w:eastAsia="Times New Roman" w:cstheme="minorHAnsi"/>
          <w:kern w:val="0"/>
          <w:sz w:val="22"/>
          <w:szCs w:val="22"/>
          <w14:ligatures w14:val="none"/>
        </w:rPr>
      </w:pPr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•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Поддържа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адекватно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хранене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по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време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на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периоди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на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загуба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на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апетит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и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стимулира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апетита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.</w:t>
      </w:r>
    </w:p>
    <w:p w14:paraId="6EE115C1" w14:textId="6206E36D" w:rsidR="0064208D" w:rsidRPr="003773F9" w:rsidRDefault="0064208D" w:rsidP="0064208D">
      <w:pPr>
        <w:spacing w:after="0" w:line="240" w:lineRule="auto"/>
        <w:rPr>
          <w:rFonts w:eastAsia="Times New Roman" w:cstheme="minorHAnsi"/>
          <w:kern w:val="0"/>
          <w:sz w:val="22"/>
          <w:szCs w:val="22"/>
          <w14:ligatures w14:val="none"/>
        </w:rPr>
      </w:pPr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• </w:t>
      </w:r>
      <w:proofErr w:type="spellStart"/>
      <w:proofErr w:type="gram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Вкусен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,</w:t>
      </w:r>
      <w:r w:rsidR="00902252">
        <w:rPr>
          <w:rFonts w:eastAsia="Times New Roman" w:cstheme="minorHAnsi"/>
          <w:kern w:val="0"/>
          <w:sz w:val="22"/>
          <w:szCs w:val="22"/>
          <w:lang w:val="bg-BG"/>
          <w14:ligatures w14:val="none"/>
        </w:rPr>
        <w:t>с</w:t>
      </w:r>
      <w:proofErr w:type="gram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аромат</w:t>
      </w:r>
      <w:proofErr w:type="spellEnd"/>
      <w:r w:rsidR="007B2E0D">
        <w:rPr>
          <w:rFonts w:eastAsia="Times New Roman" w:cstheme="minorHAnsi"/>
          <w:kern w:val="0"/>
          <w:sz w:val="22"/>
          <w:szCs w:val="22"/>
          <w:lang w:val="bg-BG"/>
          <w14:ligatures w14:val="none"/>
        </w:rPr>
        <w:t xml:space="preserve"> на месо</w:t>
      </w:r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,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който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е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привлекателен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за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домашните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любимци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.</w:t>
      </w:r>
    </w:p>
    <w:p w14:paraId="7FB0A7BF" w14:textId="3D4FC096" w:rsidR="00446C8F" w:rsidRDefault="0064208D" w:rsidP="0064208D">
      <w:pPr>
        <w:spacing w:after="0" w:line="240" w:lineRule="auto"/>
        <w:rPr>
          <w:rFonts w:eastAsia="Times New Roman" w:cstheme="minorHAnsi"/>
          <w:kern w:val="0"/>
          <w:sz w:val="22"/>
          <w:szCs w:val="22"/>
          <w:lang w:val="bg-BG"/>
          <w14:ligatures w14:val="none"/>
        </w:rPr>
      </w:pPr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•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Високата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смилаемост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на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съставките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е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щадяща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за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стомаха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на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вашия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  <w:proofErr w:type="spellStart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любимец</w:t>
      </w:r>
      <w:proofErr w:type="spellEnd"/>
      <w:r w:rsidRPr="003773F9">
        <w:rPr>
          <w:rFonts w:eastAsia="Times New Roman" w:cstheme="minorHAnsi"/>
          <w:kern w:val="0"/>
          <w:sz w:val="22"/>
          <w:szCs w:val="22"/>
          <w14:ligatures w14:val="none"/>
        </w:rPr>
        <w:t>.</w:t>
      </w:r>
    </w:p>
    <w:p w14:paraId="4D2F804E" w14:textId="77777777" w:rsidR="0072201E" w:rsidRPr="0072201E" w:rsidRDefault="0072201E" w:rsidP="0072201E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</w:pPr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Nutri-Plus Gel®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може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да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се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използва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като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добавка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към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обичайната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храна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вашия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домашен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любимец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за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да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поддържа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пълноценна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диета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.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Удобният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гел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е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вкусен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лесно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смилаем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и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добре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приеман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от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котки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и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кучета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осигурявайки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бързодействаща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енергия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витамини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и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минерали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когато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вашият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домашен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любимец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се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нуждае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най-много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от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тях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.</w:t>
      </w:r>
    </w:p>
    <w:p w14:paraId="3259FF16" w14:textId="77777777" w:rsidR="0072201E" w:rsidRPr="0072201E" w:rsidRDefault="0072201E" w:rsidP="0072201E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</w:pPr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Nutri-Plus Gel® е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подходящ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за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котки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и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кучета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от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всички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породи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размери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и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възрасти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.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Винаги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обаче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трябва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първо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да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обсъдите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индивидуалните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здравословни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нужди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вашия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домашен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любимец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с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вашия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ветеринарен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лекар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за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да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се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уверите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че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Nutri-Plus Gel® е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подходящ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за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специфичните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обстоятелства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вашия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домашен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любимец</w:t>
      </w:r>
      <w:proofErr w:type="spellEnd"/>
      <w:r w:rsidRPr="0072201E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.</w:t>
      </w:r>
    </w:p>
    <w:p w14:paraId="7A2BA79E" w14:textId="77777777" w:rsidR="005830D0" w:rsidRPr="0072201E" w:rsidRDefault="005830D0" w:rsidP="0064208D">
      <w:pPr>
        <w:spacing w:after="0" w:line="240" w:lineRule="auto"/>
        <w:rPr>
          <w:rFonts w:eastAsia="Times New Roman" w:cstheme="minorHAnsi"/>
          <w:kern w:val="0"/>
          <w:sz w:val="22"/>
          <w:szCs w:val="22"/>
          <w14:ligatures w14:val="none"/>
        </w:rPr>
      </w:pPr>
    </w:p>
    <w:sectPr w:rsidR="005830D0" w:rsidRPr="0072201E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BBF"/>
    <w:rsid w:val="0007725C"/>
    <w:rsid w:val="001D1129"/>
    <w:rsid w:val="001D509F"/>
    <w:rsid w:val="00246F6A"/>
    <w:rsid w:val="003773F9"/>
    <w:rsid w:val="00446C8F"/>
    <w:rsid w:val="004C5620"/>
    <w:rsid w:val="005565E1"/>
    <w:rsid w:val="005830D0"/>
    <w:rsid w:val="005877AD"/>
    <w:rsid w:val="005A7A7D"/>
    <w:rsid w:val="0064208D"/>
    <w:rsid w:val="0072201E"/>
    <w:rsid w:val="007B2E0D"/>
    <w:rsid w:val="00902252"/>
    <w:rsid w:val="00975D03"/>
    <w:rsid w:val="00A41B50"/>
    <w:rsid w:val="00B2258C"/>
    <w:rsid w:val="00B60BBF"/>
    <w:rsid w:val="00B6374C"/>
    <w:rsid w:val="00BB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3ACB0"/>
  <w15:chartTrackingRefBased/>
  <w15:docId w15:val="{CD11BBA7-30C2-46B4-84C7-F0F72EC47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0B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0B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0B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0B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0B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0B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0B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0B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0B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0B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0B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0B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0BB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0BB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0B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0B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0B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0B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0B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0B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0B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0B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0B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0B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0B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0BB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0B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0BB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0BB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279</Words>
  <Characters>1593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 Marcheva</dc:creator>
  <cp:keywords/>
  <dc:description/>
  <cp:lastModifiedBy>Maya Marcheva</cp:lastModifiedBy>
  <cp:revision>18</cp:revision>
  <dcterms:created xsi:type="dcterms:W3CDTF">2026-02-26T08:12:00Z</dcterms:created>
  <dcterms:modified xsi:type="dcterms:W3CDTF">2026-02-26T08:25:00Z</dcterms:modified>
</cp:coreProperties>
</file>