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B565D" w14:textId="736FF2A7" w:rsidR="00A41B50" w:rsidRPr="005E099A" w:rsidRDefault="00521A71">
      <w:pPr>
        <w:rPr>
          <w:rFonts w:cstheme="minorHAnsi"/>
          <w:b/>
          <w:bCs/>
          <w:color w:val="000000" w:themeColor="text1"/>
          <w:sz w:val="28"/>
          <w:szCs w:val="28"/>
          <w:lang w:val="bg-BG"/>
        </w:rPr>
      </w:pPr>
      <w:proofErr w:type="spellStart"/>
      <w:r w:rsidRPr="005E099A">
        <w:rPr>
          <w:rFonts w:cstheme="minorHAnsi"/>
          <w:b/>
          <w:bCs/>
          <w:color w:val="000000" w:themeColor="text1"/>
          <w:sz w:val="28"/>
          <w:szCs w:val="28"/>
        </w:rPr>
        <w:t>Calci</w:t>
      </w:r>
      <w:proofErr w:type="spellEnd"/>
      <w:r w:rsidRPr="005E099A">
        <w:rPr>
          <w:rFonts w:cstheme="minorHAnsi"/>
          <w:b/>
          <w:bCs/>
          <w:color w:val="000000" w:themeColor="text1"/>
          <w:sz w:val="28"/>
          <w:szCs w:val="28"/>
        </w:rPr>
        <w:t xml:space="preserve">-Delice </w:t>
      </w:r>
      <w:r w:rsidR="00820A55" w:rsidRPr="005E099A">
        <w:rPr>
          <w:rFonts w:cstheme="minorHAnsi"/>
          <w:b/>
          <w:bCs/>
          <w:color w:val="000000" w:themeColor="text1"/>
          <w:sz w:val="28"/>
          <w:szCs w:val="28"/>
        </w:rPr>
        <w:t xml:space="preserve">– </w:t>
      </w:r>
      <w:r w:rsidR="00C4476A" w:rsidRPr="005E099A">
        <w:rPr>
          <w:rFonts w:cstheme="minorHAnsi"/>
          <w:b/>
          <w:bCs/>
          <w:color w:val="000000" w:themeColor="text1"/>
          <w:sz w:val="28"/>
          <w:szCs w:val="28"/>
          <w:lang w:val="bg-BG"/>
        </w:rPr>
        <w:t>хранителна добавка с калци</w:t>
      </w:r>
      <w:r w:rsidR="00655FD3">
        <w:rPr>
          <w:rFonts w:cstheme="minorHAnsi"/>
          <w:b/>
          <w:bCs/>
          <w:color w:val="000000" w:themeColor="text1"/>
          <w:sz w:val="28"/>
          <w:szCs w:val="28"/>
          <w:lang w:val="bg-BG"/>
        </w:rPr>
        <w:t>й и</w:t>
      </w:r>
      <w:r w:rsidR="00C4476A" w:rsidRPr="005E099A">
        <w:rPr>
          <w:rFonts w:cstheme="minorHAnsi"/>
          <w:b/>
          <w:bCs/>
          <w:color w:val="000000" w:themeColor="text1"/>
          <w:sz w:val="28"/>
          <w:szCs w:val="28"/>
          <w:lang w:val="bg-BG"/>
        </w:rPr>
        <w:t xml:space="preserve"> фосфор, 30 табл. </w:t>
      </w:r>
    </w:p>
    <w:p w14:paraId="767B6C96" w14:textId="632A225F" w:rsidR="00977CAB" w:rsidRPr="005E099A" w:rsidRDefault="00605B1A" w:rsidP="00977CAB">
      <w:pPr>
        <w:rPr>
          <w:rFonts w:cstheme="minorHAnsi"/>
          <w:color w:val="000000" w:themeColor="text1"/>
          <w:sz w:val="22"/>
          <w:szCs w:val="22"/>
        </w:rPr>
      </w:pPr>
      <w:r w:rsidRPr="005E099A">
        <w:rPr>
          <w:rFonts w:cstheme="minorHAnsi"/>
          <w:color w:val="000000" w:themeColor="text1"/>
          <w:sz w:val="22"/>
          <w:szCs w:val="22"/>
          <w:lang w:val="bg-BG"/>
        </w:rPr>
        <w:t>Вкусна</w:t>
      </w:r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минерална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добавка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,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осигуряваща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необходимите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калций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,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фосфор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и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витамин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D3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за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подпомагане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здравето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костите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при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растящи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кученца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и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кърмещи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977CAB" w:rsidRPr="005E099A">
        <w:rPr>
          <w:rFonts w:cstheme="minorHAnsi"/>
          <w:color w:val="000000" w:themeColor="text1"/>
          <w:sz w:val="22"/>
          <w:szCs w:val="22"/>
        </w:rPr>
        <w:t>кучки</w:t>
      </w:r>
      <w:proofErr w:type="spellEnd"/>
      <w:r w:rsidR="00977CAB" w:rsidRPr="005E099A">
        <w:rPr>
          <w:rFonts w:cstheme="minorHAnsi"/>
          <w:color w:val="000000" w:themeColor="text1"/>
          <w:sz w:val="22"/>
          <w:szCs w:val="22"/>
        </w:rPr>
        <w:t>.</w:t>
      </w:r>
    </w:p>
    <w:p w14:paraId="7801B21F" w14:textId="77777777" w:rsidR="00977CAB" w:rsidRPr="005E099A" w:rsidRDefault="00977CAB" w:rsidP="00977CAB">
      <w:pPr>
        <w:rPr>
          <w:rFonts w:cstheme="minorHAnsi"/>
          <w:b/>
          <w:bCs/>
          <w:color w:val="000000" w:themeColor="text1"/>
          <w:sz w:val="22"/>
          <w:szCs w:val="22"/>
        </w:rPr>
      </w:pP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Оптимално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съотношение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калций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:</w:t>
      </w:r>
      <w:proofErr w:type="gram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фосфор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2:1.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Обогатена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с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витамин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D3.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Отлична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приемливост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и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гъвкавост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на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употреба</w:t>
      </w:r>
      <w:proofErr w:type="spellEnd"/>
      <w:r w:rsidRPr="005E099A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23EE6F3" w14:textId="50FDA1C8" w:rsidR="000714B2" w:rsidRPr="005E099A" w:rsidRDefault="009F1F21" w:rsidP="000714B2">
      <w:pPr>
        <w:spacing w:after="0"/>
        <w:rPr>
          <w:rFonts w:cstheme="minorHAnsi"/>
          <w:b/>
          <w:bCs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b/>
          <w:bCs/>
          <w:color w:val="000000" w:themeColor="text1"/>
          <w:sz w:val="22"/>
          <w:szCs w:val="22"/>
          <w:lang w:val="bg-BG"/>
        </w:rPr>
        <w:t xml:space="preserve">Състав: </w:t>
      </w:r>
    </w:p>
    <w:p w14:paraId="57B8AC28" w14:textId="565089A2" w:rsidR="000714B2" w:rsidRPr="005E099A" w:rsidRDefault="000714B2" w:rsidP="000714B2">
      <w:pPr>
        <w:spacing w:after="0"/>
        <w:rPr>
          <w:rFonts w:cstheme="minorHAnsi"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color w:val="000000" w:themeColor="text1"/>
          <w:sz w:val="22"/>
          <w:szCs w:val="22"/>
          <w:lang w:val="bg-BG"/>
        </w:rPr>
        <w:t>Минерален дикалциев фосфат, калциев карбонат, лактоза, захароза, месо и животински продукти (патица), моно- и диглицериди на мастни киселини.</w:t>
      </w:r>
    </w:p>
    <w:p w14:paraId="62B16B4D" w14:textId="77777777" w:rsidR="000714B2" w:rsidRPr="005E099A" w:rsidRDefault="000714B2" w:rsidP="000714B2">
      <w:pPr>
        <w:spacing w:after="0"/>
        <w:rPr>
          <w:rFonts w:cstheme="minorHAnsi"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b/>
          <w:bCs/>
          <w:color w:val="000000" w:themeColor="text1"/>
          <w:sz w:val="22"/>
          <w:szCs w:val="22"/>
          <w:lang w:val="bg-BG"/>
        </w:rPr>
        <w:t xml:space="preserve">Добавки (на kg): </w:t>
      </w:r>
      <w:r w:rsidRPr="005E099A">
        <w:rPr>
          <w:rFonts w:cstheme="minorHAnsi"/>
          <w:color w:val="000000" w:themeColor="text1"/>
          <w:sz w:val="22"/>
          <w:szCs w:val="22"/>
          <w:lang w:val="bg-BG"/>
        </w:rPr>
        <w:t>Витамини</w:t>
      </w:r>
    </w:p>
    <w:p w14:paraId="4B6E419D" w14:textId="77777777" w:rsidR="000714B2" w:rsidRPr="005E099A" w:rsidRDefault="000714B2" w:rsidP="000714B2">
      <w:pPr>
        <w:spacing w:after="0"/>
        <w:rPr>
          <w:rFonts w:cstheme="minorHAnsi"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color w:val="000000" w:themeColor="text1"/>
          <w:sz w:val="22"/>
          <w:szCs w:val="22"/>
          <w:lang w:val="bg-BG"/>
        </w:rPr>
        <w:t>Витамин D3: 49 500 IU/kg</w:t>
      </w:r>
    </w:p>
    <w:p w14:paraId="7B83F3EF" w14:textId="5B6D7469" w:rsidR="000714B2" w:rsidRPr="005E099A" w:rsidRDefault="000714B2" w:rsidP="000714B2">
      <w:pPr>
        <w:spacing w:after="0"/>
        <w:rPr>
          <w:rFonts w:cstheme="minorHAnsi"/>
          <w:color w:val="000000" w:themeColor="text1"/>
          <w:sz w:val="22"/>
          <w:szCs w:val="22"/>
        </w:rPr>
      </w:pPr>
      <w:r w:rsidRPr="005E099A">
        <w:rPr>
          <w:rFonts w:cstheme="minorHAnsi"/>
          <w:color w:val="000000" w:themeColor="text1"/>
          <w:sz w:val="22"/>
          <w:szCs w:val="22"/>
          <w:lang w:val="bg-BG"/>
        </w:rPr>
        <w:t>Една таблетка Calcidelice съдържа приблизително 150 IU витамин D3</w:t>
      </w:r>
    </w:p>
    <w:p w14:paraId="1032066C" w14:textId="1DFED910" w:rsidR="000714B2" w:rsidRPr="005E099A" w:rsidRDefault="000714B2" w:rsidP="000714B2">
      <w:pPr>
        <w:spacing w:after="0"/>
        <w:rPr>
          <w:rFonts w:cstheme="minorHAnsi"/>
          <w:b/>
          <w:bCs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b/>
          <w:bCs/>
          <w:color w:val="000000" w:themeColor="text1"/>
          <w:sz w:val="22"/>
          <w:szCs w:val="22"/>
          <w:lang w:val="bg-BG"/>
        </w:rPr>
        <w:t>Аналитични съставки</w:t>
      </w:r>
      <w:r w:rsidR="007125A0" w:rsidRPr="005E099A">
        <w:rPr>
          <w:rFonts w:cstheme="minorHAnsi"/>
          <w:b/>
          <w:bCs/>
          <w:color w:val="000000" w:themeColor="text1"/>
          <w:sz w:val="22"/>
          <w:szCs w:val="22"/>
          <w:lang w:val="bg-BG"/>
        </w:rPr>
        <w:t>:</w:t>
      </w:r>
    </w:p>
    <w:p w14:paraId="6A2D149B" w14:textId="346891AD" w:rsidR="000714B2" w:rsidRPr="005E099A" w:rsidRDefault="000714B2" w:rsidP="000714B2">
      <w:pPr>
        <w:spacing w:after="0"/>
        <w:rPr>
          <w:rFonts w:cstheme="minorHAnsi"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color w:val="000000" w:themeColor="text1"/>
          <w:sz w:val="22"/>
          <w:szCs w:val="22"/>
          <w:lang w:val="bg-BG"/>
        </w:rPr>
        <w:t>• Фосфор: 9.43%</w:t>
      </w:r>
    </w:p>
    <w:p w14:paraId="5E7C6110" w14:textId="2AA96EE5" w:rsidR="000714B2" w:rsidRPr="005E099A" w:rsidRDefault="000714B2" w:rsidP="000714B2">
      <w:pPr>
        <w:spacing w:after="0"/>
        <w:rPr>
          <w:rFonts w:cstheme="minorHAnsi"/>
          <w:color w:val="000000" w:themeColor="text1"/>
          <w:sz w:val="22"/>
          <w:szCs w:val="22"/>
        </w:rPr>
      </w:pPr>
      <w:r w:rsidRPr="005E099A">
        <w:rPr>
          <w:rFonts w:cstheme="minorHAnsi"/>
          <w:color w:val="000000" w:themeColor="text1"/>
          <w:sz w:val="22"/>
          <w:szCs w:val="22"/>
          <w:lang w:val="bg-BG"/>
        </w:rPr>
        <w:t>• Калций: 19.7%</w:t>
      </w:r>
    </w:p>
    <w:p w14:paraId="712B4B1D" w14:textId="35C9E30B" w:rsidR="00036C39" w:rsidRPr="001F5AB3" w:rsidRDefault="000714B2" w:rsidP="000714B2">
      <w:pPr>
        <w:spacing w:after="0"/>
        <w:rPr>
          <w:rFonts w:cstheme="minorHAnsi"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color w:val="000000" w:themeColor="text1"/>
          <w:sz w:val="22"/>
          <w:szCs w:val="22"/>
          <w:lang w:val="bg-BG"/>
        </w:rPr>
        <w:t>• Натрий: 0.6%</w:t>
      </w:r>
    </w:p>
    <w:p w14:paraId="5E71DA33" w14:textId="68288D4F" w:rsidR="00036C39" w:rsidRPr="001F5AB3" w:rsidRDefault="001029F1" w:rsidP="00036C39">
      <w:pPr>
        <w:spacing w:after="0"/>
        <w:rPr>
          <w:rFonts w:cstheme="minorHAnsi"/>
          <w:color w:val="000000" w:themeColor="text1"/>
          <w:sz w:val="22"/>
          <w:szCs w:val="22"/>
          <w:lang w:val="bg-BG"/>
        </w:rPr>
      </w:pPr>
      <w:r w:rsidRPr="005E099A">
        <w:rPr>
          <w:rFonts w:cstheme="minorHAnsi"/>
          <w:b/>
          <w:bCs/>
          <w:color w:val="000000" w:themeColor="text1"/>
          <w:sz w:val="22"/>
          <w:szCs w:val="22"/>
          <w:lang w:val="bg-BG"/>
        </w:rPr>
        <w:t>Предимства:</w:t>
      </w:r>
      <w:r w:rsidRPr="005E099A">
        <w:rPr>
          <w:rFonts w:cstheme="minorHAnsi"/>
          <w:color w:val="000000" w:themeColor="text1"/>
          <w:sz w:val="22"/>
          <w:szCs w:val="22"/>
          <w:lang w:val="bg-BG"/>
        </w:rPr>
        <w:t xml:space="preserve"> </w:t>
      </w:r>
      <w:r w:rsidR="003949A0" w:rsidRPr="005E099A">
        <w:rPr>
          <w:rFonts w:cstheme="minorHAnsi"/>
          <w:color w:val="000000" w:themeColor="text1"/>
          <w:sz w:val="22"/>
          <w:szCs w:val="22"/>
        </w:rPr>
        <w:br/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Правилната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минерализация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е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от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съществено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значение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за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формирането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здрави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кости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и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зъби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.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Calcidelice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осигурява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точното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съотношение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036C39" w:rsidRPr="005E099A">
        <w:rPr>
          <w:rFonts w:cstheme="minorHAnsi"/>
          <w:color w:val="000000" w:themeColor="text1"/>
          <w:sz w:val="22"/>
          <w:szCs w:val="22"/>
        </w:rPr>
        <w:t>калций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:</w:t>
      </w:r>
      <w:proofErr w:type="gram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фосфор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2:1,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допълнено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с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витамин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D3,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който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гарантира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ефективното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усвояване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тези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минерали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.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Независимо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дали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подпомагате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r w:rsidR="003773AC" w:rsidRPr="005E099A">
        <w:rPr>
          <w:rFonts w:cstheme="minorHAnsi"/>
          <w:color w:val="000000" w:themeColor="text1"/>
          <w:sz w:val="22"/>
          <w:szCs w:val="22"/>
          <w:lang w:val="bg-BG"/>
        </w:rPr>
        <w:t xml:space="preserve">на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кученце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в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период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интензивен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растеж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или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осигурявате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кърмеща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майка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необходимите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хранителни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вещества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за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поддържане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нейното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котило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,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Calcidelice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предлага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надеждно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,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подкрепено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от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ветеринарни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специалисти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решение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. </w:t>
      </w:r>
      <w:r w:rsidR="004264A9" w:rsidRPr="005E099A">
        <w:rPr>
          <w:rFonts w:cstheme="minorHAnsi"/>
          <w:color w:val="000000" w:themeColor="text1"/>
          <w:sz w:val="22"/>
          <w:szCs w:val="22"/>
          <w:lang w:val="bg-BG"/>
        </w:rPr>
        <w:t>Вкусът на месо</w:t>
      </w:r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ул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еснява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приемането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и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се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вписва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безпроблемно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в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ежедневната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рутина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вашия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="00036C39" w:rsidRPr="005E099A">
        <w:rPr>
          <w:rFonts w:cstheme="minorHAnsi"/>
          <w:color w:val="000000" w:themeColor="text1"/>
          <w:sz w:val="22"/>
          <w:szCs w:val="22"/>
        </w:rPr>
        <w:t>любимец</w:t>
      </w:r>
      <w:proofErr w:type="spellEnd"/>
      <w:r w:rsidR="00036C39" w:rsidRPr="005E099A">
        <w:rPr>
          <w:rFonts w:cstheme="minorHAnsi"/>
          <w:color w:val="000000" w:themeColor="text1"/>
          <w:sz w:val="22"/>
          <w:szCs w:val="22"/>
        </w:rPr>
        <w:t>.</w:t>
      </w:r>
    </w:p>
    <w:p w14:paraId="50CCC858" w14:textId="094BDC3A" w:rsidR="00036C39" w:rsidRPr="00362CE4" w:rsidRDefault="00036C39" w:rsidP="00036C39">
      <w:pPr>
        <w:spacing w:after="0"/>
        <w:rPr>
          <w:rFonts w:cstheme="minorHAnsi"/>
          <w:b/>
          <w:bCs/>
          <w:color w:val="000000" w:themeColor="text1"/>
          <w:sz w:val="22"/>
          <w:szCs w:val="22"/>
          <w:lang w:val="bg-BG"/>
        </w:rPr>
      </w:pPr>
      <w:proofErr w:type="spellStart"/>
      <w:r w:rsidRPr="00362CE4">
        <w:rPr>
          <w:rFonts w:cstheme="minorHAnsi"/>
          <w:b/>
          <w:bCs/>
          <w:color w:val="000000" w:themeColor="text1"/>
          <w:sz w:val="22"/>
          <w:szCs w:val="22"/>
        </w:rPr>
        <w:t>Ключови</w:t>
      </w:r>
      <w:proofErr w:type="spellEnd"/>
      <w:r w:rsidRPr="00362CE4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362CE4">
        <w:rPr>
          <w:rFonts w:cstheme="minorHAnsi"/>
          <w:b/>
          <w:bCs/>
          <w:color w:val="000000" w:themeColor="text1"/>
          <w:sz w:val="22"/>
          <w:szCs w:val="22"/>
        </w:rPr>
        <w:t>ползи</w:t>
      </w:r>
      <w:proofErr w:type="spellEnd"/>
      <w:r w:rsidR="00362CE4" w:rsidRPr="00362CE4">
        <w:rPr>
          <w:rFonts w:cstheme="minorHAnsi"/>
          <w:b/>
          <w:bCs/>
          <w:color w:val="000000" w:themeColor="text1"/>
          <w:sz w:val="22"/>
          <w:szCs w:val="22"/>
          <w:lang w:val="bg-BG"/>
        </w:rPr>
        <w:t>:</w:t>
      </w:r>
    </w:p>
    <w:p w14:paraId="5B2EAE6F" w14:textId="61F05F9C" w:rsidR="00036C39" w:rsidRPr="005E099A" w:rsidRDefault="00036C39" w:rsidP="00036C39">
      <w:pPr>
        <w:spacing w:after="0"/>
        <w:rPr>
          <w:rFonts w:cstheme="minorHAnsi"/>
          <w:color w:val="000000" w:themeColor="text1"/>
          <w:sz w:val="22"/>
          <w:szCs w:val="22"/>
        </w:rPr>
      </w:pPr>
      <w:r w:rsidRPr="005E099A">
        <w:rPr>
          <w:rFonts w:cstheme="minorHAnsi"/>
          <w:color w:val="000000" w:themeColor="text1"/>
          <w:sz w:val="22"/>
          <w:szCs w:val="22"/>
        </w:rPr>
        <w:t xml:space="preserve">•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Подпомага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скелетния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растеж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: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Идеален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за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кученца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в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основната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фаза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на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развитие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>.</w:t>
      </w:r>
    </w:p>
    <w:p w14:paraId="28E6C9B1" w14:textId="5D90C4A1" w:rsidR="00036C39" w:rsidRPr="005E099A" w:rsidRDefault="00036C39" w:rsidP="00036C39">
      <w:pPr>
        <w:spacing w:after="0"/>
        <w:rPr>
          <w:rFonts w:cstheme="minorHAnsi"/>
          <w:color w:val="000000" w:themeColor="text1"/>
          <w:sz w:val="22"/>
          <w:szCs w:val="22"/>
        </w:rPr>
      </w:pPr>
      <w:r w:rsidRPr="005E099A">
        <w:rPr>
          <w:rFonts w:cstheme="minorHAnsi"/>
          <w:color w:val="000000" w:themeColor="text1"/>
          <w:sz w:val="22"/>
          <w:szCs w:val="22"/>
        </w:rPr>
        <w:t xml:space="preserve">•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Подкрепя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лактацията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: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Възстановява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жизненоважни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минерали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при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кърмещи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женски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>.</w:t>
      </w:r>
    </w:p>
    <w:p w14:paraId="38D45E52" w14:textId="15D42FFB" w:rsidR="00036C39" w:rsidRPr="005E099A" w:rsidRDefault="00036C39" w:rsidP="00036C39">
      <w:pPr>
        <w:spacing w:after="0"/>
        <w:rPr>
          <w:rFonts w:cstheme="minorHAnsi"/>
          <w:color w:val="000000" w:themeColor="text1"/>
          <w:sz w:val="22"/>
          <w:szCs w:val="22"/>
        </w:rPr>
      </w:pPr>
      <w:r w:rsidRPr="005E099A">
        <w:rPr>
          <w:rFonts w:cstheme="minorHAnsi"/>
          <w:color w:val="000000" w:themeColor="text1"/>
          <w:sz w:val="22"/>
          <w:szCs w:val="22"/>
        </w:rPr>
        <w:t xml:space="preserve">•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Оптимално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усвояване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: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Витамин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D3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гарантира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че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хранителните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вещества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се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използват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ефективно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>.</w:t>
      </w:r>
    </w:p>
    <w:p w14:paraId="46335385" w14:textId="08415B59" w:rsidR="00036C39" w:rsidRPr="005E099A" w:rsidRDefault="00036C39" w:rsidP="00036C39">
      <w:pPr>
        <w:spacing w:after="0"/>
        <w:rPr>
          <w:rFonts w:cstheme="minorHAnsi"/>
          <w:color w:val="000000" w:themeColor="text1"/>
          <w:sz w:val="22"/>
          <w:szCs w:val="22"/>
        </w:rPr>
      </w:pPr>
      <w:r w:rsidRPr="005E099A">
        <w:rPr>
          <w:rFonts w:cstheme="minorHAnsi"/>
          <w:color w:val="000000" w:themeColor="text1"/>
          <w:sz w:val="22"/>
          <w:szCs w:val="22"/>
        </w:rPr>
        <w:t xml:space="preserve">•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Лесно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приложение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: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Високоприемливите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таблетки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могат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да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се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дават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директно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или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стрити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>.</w:t>
      </w:r>
    </w:p>
    <w:p w14:paraId="49036592" w14:textId="43856A74" w:rsidR="00685D76" w:rsidRPr="001F5AB3" w:rsidRDefault="00036C39" w:rsidP="001F5AB3">
      <w:pPr>
        <w:spacing w:after="0"/>
        <w:rPr>
          <w:rFonts w:eastAsia="Times New Roman" w:cstheme="minorHAnsi"/>
          <w:color w:val="000000" w:themeColor="text1"/>
          <w:kern w:val="0"/>
          <w:sz w:val="22"/>
          <w:szCs w:val="22"/>
          <w:lang w:val="bg-BG"/>
          <w14:ligatures w14:val="none"/>
        </w:rPr>
      </w:pPr>
      <w:r w:rsidRPr="005E099A">
        <w:rPr>
          <w:rFonts w:cstheme="minorHAnsi"/>
          <w:color w:val="000000" w:themeColor="text1"/>
          <w:sz w:val="22"/>
          <w:szCs w:val="22"/>
        </w:rPr>
        <w:t xml:space="preserve">•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Доказано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съотношение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: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Ветеринарно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препоръчаният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баланс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5E099A">
        <w:rPr>
          <w:rFonts w:cstheme="minorHAnsi"/>
          <w:color w:val="000000" w:themeColor="text1"/>
          <w:sz w:val="22"/>
          <w:szCs w:val="22"/>
        </w:rPr>
        <w:t>калций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:</w:t>
      </w:r>
      <w:proofErr w:type="gram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E099A">
        <w:rPr>
          <w:rFonts w:cstheme="minorHAnsi"/>
          <w:color w:val="000000" w:themeColor="text1"/>
          <w:sz w:val="22"/>
          <w:szCs w:val="22"/>
        </w:rPr>
        <w:t>фосфор</w:t>
      </w:r>
      <w:proofErr w:type="spellEnd"/>
      <w:r w:rsidRPr="005E099A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95CC43A" w14:textId="77777777" w:rsidR="00685D76" w:rsidRDefault="00685D76" w:rsidP="0046362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kern w:val="0"/>
          <w:sz w:val="22"/>
          <w:szCs w:val="22"/>
          <w:lang w:val="bg-BG"/>
          <w14:ligatures w14:val="none"/>
        </w:rPr>
      </w:pPr>
    </w:p>
    <w:p w14:paraId="2C7BBC5C" w14:textId="119AC3F8" w:rsidR="00463623" w:rsidRPr="00463623" w:rsidRDefault="00463623" w:rsidP="0046362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463623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14:ligatures w14:val="none"/>
        </w:rPr>
        <w:t>ДОЗИРОВКА И НАЧИН НА ПРИЛОЖЕНИЕ:</w:t>
      </w:r>
    </w:p>
    <w:p w14:paraId="21F5F33C" w14:textId="77777777" w:rsidR="00463623" w:rsidRPr="00463623" w:rsidRDefault="00463623" w:rsidP="0046362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</w:pPr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 </w:t>
      </w:r>
    </w:p>
    <w:p w14:paraId="73810828" w14:textId="00206D19" w:rsidR="00463623" w:rsidRPr="00463623" w:rsidRDefault="00463623" w:rsidP="0046362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kern w:val="0"/>
          <w:sz w:val="22"/>
          <w:szCs w:val="22"/>
          <w:lang w:val="bg-BG"/>
          <w14:ligatures w14:val="none"/>
        </w:rPr>
      </w:pP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Вътрешно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приложение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,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обичайна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доза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- 1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таблетка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на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10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кг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.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живо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тегло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на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proofErr w:type="gram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ден,в</w:t>
      </w:r>
      <w:proofErr w:type="spellEnd"/>
      <w:proofErr w:type="gram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продължение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на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няколко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седмици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!</w:t>
      </w:r>
      <w:r w:rsidR="00362CE4" w:rsidRPr="00362CE4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362CE4" w:rsidRPr="00362CE4">
        <w:rPr>
          <w:rFonts w:cstheme="minorHAnsi"/>
          <w:color w:val="000000"/>
          <w:sz w:val="22"/>
          <w:szCs w:val="22"/>
          <w:shd w:val="clear" w:color="auto" w:fill="FFFFFF"/>
        </w:rPr>
        <w:t>Препоръчително</w:t>
      </w:r>
      <w:proofErr w:type="spellEnd"/>
      <w:r w:rsidR="00362CE4" w:rsidRPr="00362CE4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362CE4" w:rsidRPr="00362CE4">
        <w:rPr>
          <w:rFonts w:cstheme="minorHAnsi"/>
          <w:color w:val="000000"/>
          <w:sz w:val="22"/>
          <w:szCs w:val="22"/>
          <w:shd w:val="clear" w:color="auto" w:fill="FFFFFF"/>
        </w:rPr>
        <w:t>след</w:t>
      </w:r>
      <w:proofErr w:type="spellEnd"/>
      <w:r w:rsidR="00362CE4" w:rsidRPr="00362CE4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362CE4" w:rsidRPr="00362CE4">
        <w:rPr>
          <w:rFonts w:cstheme="minorHAnsi"/>
          <w:color w:val="000000"/>
          <w:sz w:val="22"/>
          <w:szCs w:val="22"/>
          <w:shd w:val="clear" w:color="auto" w:fill="FFFFFF"/>
        </w:rPr>
        <w:t>консулта</w:t>
      </w:r>
      <w:proofErr w:type="spellEnd"/>
      <w:r w:rsidR="00362CE4" w:rsidRPr="00362CE4">
        <w:rPr>
          <w:rFonts w:cstheme="minorHAnsi"/>
          <w:color w:val="000000"/>
          <w:sz w:val="22"/>
          <w:szCs w:val="22"/>
          <w:shd w:val="clear" w:color="auto" w:fill="FFFFFF"/>
          <w:lang w:val="bg-BG"/>
        </w:rPr>
        <w:t>ция с ветеринарен лекар.</w:t>
      </w:r>
    </w:p>
    <w:p w14:paraId="3822CBAF" w14:textId="77777777" w:rsidR="00463623" w:rsidRPr="00463623" w:rsidRDefault="00463623" w:rsidP="0046362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</w:pPr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 </w:t>
      </w:r>
    </w:p>
    <w:p w14:paraId="63AA2D7A" w14:textId="77777777" w:rsidR="001F5AB3" w:rsidRPr="00463623" w:rsidRDefault="001F5AB3" w:rsidP="001F5AB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</w:pPr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КАЛЦИ ДЕЛИС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може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да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се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използва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като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награда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при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ловни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кучета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или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след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дресировка</w:t>
      </w:r>
      <w:proofErr w:type="spellEnd"/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.</w:t>
      </w:r>
    </w:p>
    <w:p w14:paraId="1F762C67" w14:textId="7F46F52E" w:rsidR="0029689C" w:rsidRPr="00463623" w:rsidRDefault="001F5AB3" w:rsidP="0046362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kern w:val="0"/>
          <w:sz w:val="22"/>
          <w:szCs w:val="22"/>
          <w:lang w:val="bg-BG"/>
          <w14:ligatures w14:val="none"/>
        </w:rPr>
      </w:pPr>
      <w:r w:rsidRPr="00463623">
        <w:rPr>
          <w:rFonts w:eastAsia="Times New Roman" w:cstheme="minorHAnsi"/>
          <w:color w:val="000000" w:themeColor="text1"/>
          <w:kern w:val="0"/>
          <w:sz w:val="22"/>
          <w:szCs w:val="22"/>
          <w14:ligatures w14:val="none"/>
        </w:rPr>
        <w:t> </w:t>
      </w:r>
    </w:p>
    <w:p w14:paraId="432F6F60" w14:textId="5CC87858" w:rsidR="0029689C" w:rsidRPr="0029689C" w:rsidRDefault="00463623" w:rsidP="005E099A">
      <w:pPr>
        <w:pStyle w:val="Heading2"/>
        <w:spacing w:before="0" w:after="300"/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:lang w:val="bg-BG"/>
          <w14:ligatures w14:val="none"/>
        </w:rPr>
      </w:pPr>
      <w:r w:rsidRPr="00463623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 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Важно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: 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при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паралелни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Ca/D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добавки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или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калцифициращи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диети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–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консултирайте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 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дозата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,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за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да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избегнете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 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хиперкалциемия</w:t>
      </w:r>
      <w:proofErr w:type="spellEnd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/</w:t>
      </w:r>
      <w:proofErr w:type="spellStart"/>
      <w:r w:rsidR="0029689C" w:rsidRPr="0029689C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14:ligatures w14:val="none"/>
        </w:rPr>
        <w:t>дисбаланс</w:t>
      </w:r>
      <w:proofErr w:type="spellEnd"/>
      <w:r w:rsidR="00362CE4" w:rsidRPr="00362CE4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:lang w:val="bg-BG"/>
          <w14:ligatures w14:val="none"/>
        </w:rPr>
        <w:t>.</w:t>
      </w:r>
    </w:p>
    <w:p w14:paraId="324728A7" w14:textId="77777777" w:rsidR="001029F1" w:rsidRPr="005E099A" w:rsidRDefault="001029F1">
      <w:pPr>
        <w:rPr>
          <w:rFonts w:cstheme="minorHAnsi"/>
          <w:color w:val="000000" w:themeColor="text1"/>
          <w:sz w:val="22"/>
          <w:szCs w:val="22"/>
          <w:lang w:val="bg-BG"/>
        </w:rPr>
      </w:pPr>
    </w:p>
    <w:sectPr w:rsidR="001029F1" w:rsidRPr="005E099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940C3"/>
    <w:multiLevelType w:val="multilevel"/>
    <w:tmpl w:val="70CC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21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BA"/>
    <w:rsid w:val="00036C39"/>
    <w:rsid w:val="000714B2"/>
    <w:rsid w:val="001029F1"/>
    <w:rsid w:val="0011062B"/>
    <w:rsid w:val="001B2232"/>
    <w:rsid w:val="001D1129"/>
    <w:rsid w:val="001F5AB3"/>
    <w:rsid w:val="00246F6A"/>
    <w:rsid w:val="0029689C"/>
    <w:rsid w:val="00362CE4"/>
    <w:rsid w:val="003773AC"/>
    <w:rsid w:val="003949A0"/>
    <w:rsid w:val="004264A9"/>
    <w:rsid w:val="00463623"/>
    <w:rsid w:val="00467E3D"/>
    <w:rsid w:val="00521A71"/>
    <w:rsid w:val="005D2BAC"/>
    <w:rsid w:val="005E099A"/>
    <w:rsid w:val="00605B1A"/>
    <w:rsid w:val="00655FD3"/>
    <w:rsid w:val="00685D76"/>
    <w:rsid w:val="006C42B1"/>
    <w:rsid w:val="007125A0"/>
    <w:rsid w:val="00731D67"/>
    <w:rsid w:val="008074D8"/>
    <w:rsid w:val="00820A55"/>
    <w:rsid w:val="00973D37"/>
    <w:rsid w:val="00977CAB"/>
    <w:rsid w:val="009E5ED8"/>
    <w:rsid w:val="009F1F21"/>
    <w:rsid w:val="00A41B50"/>
    <w:rsid w:val="00C4476A"/>
    <w:rsid w:val="00DC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F4B8F"/>
  <w15:chartTrackingRefBased/>
  <w15:docId w15:val="{2F222877-1116-4BB4-9D73-1E735960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E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E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E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0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E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E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E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E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E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E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E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E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E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E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E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E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E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Marcheva</dc:creator>
  <cp:keywords/>
  <dc:description/>
  <cp:lastModifiedBy>Maya Marcheva</cp:lastModifiedBy>
  <cp:revision>29</cp:revision>
  <dcterms:created xsi:type="dcterms:W3CDTF">2026-02-26T13:56:00Z</dcterms:created>
  <dcterms:modified xsi:type="dcterms:W3CDTF">2026-02-26T14:24:00Z</dcterms:modified>
</cp:coreProperties>
</file>